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DD" w:rsidRDefault="004876DD" w:rsidP="00451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APLINKOS TYRIMŲ DEPARTAMENTO </w:t>
      </w:r>
    </w:p>
    <w:p w:rsidR="007141D8" w:rsidRDefault="00814805" w:rsidP="00451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VAKARŲ LIETUVOS APLINKOS TYRIMŲ </w:t>
      </w:r>
      <w:r w:rsidR="00451F00">
        <w:rPr>
          <w:rFonts w:ascii="Times New Roman" w:hAnsi="Times New Roman" w:cs="Times New Roman"/>
          <w:sz w:val="24"/>
          <w:szCs w:val="24"/>
        </w:rPr>
        <w:t>SKYRIAUS</w:t>
      </w:r>
    </w:p>
    <w:p w:rsidR="007141D8" w:rsidRDefault="00451F00" w:rsidP="00451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13D85">
        <w:rPr>
          <w:rFonts w:ascii="Times New Roman" w:hAnsi="Times New Roman" w:cs="Times New Roman"/>
          <w:sz w:val="24"/>
          <w:szCs w:val="24"/>
        </w:rPr>
        <w:t>EDĖJA AIDA GARŠVIENĖ</w:t>
      </w:r>
    </w:p>
    <w:p w:rsidR="00B7434A" w:rsidRDefault="00B7434A" w:rsidP="00451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1F00" w:rsidRDefault="00451F00" w:rsidP="00451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95"/>
      </w:tblGrid>
      <w:tr w:rsidR="007141D8" w:rsidTr="007141D8">
        <w:tc>
          <w:tcPr>
            <w:tcW w:w="9895" w:type="dxa"/>
          </w:tcPr>
          <w:p w:rsidR="007141D8" w:rsidRDefault="007141D8" w:rsidP="00B7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EINAMŲJŲ METŲ UŽDUOTYS</w:t>
            </w:r>
          </w:p>
          <w:p w:rsidR="007141D8" w:rsidRDefault="007141D8" w:rsidP="00B7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34A" w:rsidRPr="00B7434A" w:rsidRDefault="00007243" w:rsidP="00B7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2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Užtikrinti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valstybinio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aplinkos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monitoringo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2021 m.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planų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vykdymą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skyriaus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kompetencijos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ribose.</w:t>
            </w:r>
          </w:p>
          <w:p w:rsidR="00BD7FD5" w:rsidRPr="00B7434A" w:rsidRDefault="00BD7FD5" w:rsidP="00B743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:rsidR="00BD7FD5" w:rsidRPr="00B7434A" w:rsidRDefault="00007243" w:rsidP="00B743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01E99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Užtikrinti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nuotekų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tyrimų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vykdomų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aplinkos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apsaugos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valstybinės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kontrolės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tikslais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, 2021 m.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plano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vykdymą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skyriaus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kompetencijos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ribose.</w:t>
            </w:r>
            <w:r w:rsidR="00BD7FD5" w:rsidRPr="00B7434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Atlikti tyrimus, vykdomus valstybinio aplinkos monitoringo tikslais.</w:t>
            </w:r>
          </w:p>
          <w:p w:rsidR="00FC5CB3" w:rsidRPr="00B7434A" w:rsidRDefault="00BD7FD5" w:rsidP="00B743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7434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B7434A" w:rsidRPr="00B7434A" w:rsidRDefault="00007243" w:rsidP="00B7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D7FD5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Užtikrinti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stacionarių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aplinkos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oro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taršos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šaltinių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išmetamų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teršalų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tyrimų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vykdomų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aplinkos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apsaugos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valstybinės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kontrolės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tikslais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, 2021 m.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plano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vykdymą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skyriaus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kompetencijos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ribose.</w:t>
            </w:r>
          </w:p>
          <w:p w:rsidR="00624B24" w:rsidRPr="00B7434A" w:rsidRDefault="005F43A6" w:rsidP="00B743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7434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Užtikrinti vykdomų tyrimų vidinį kokybės valdymą.</w:t>
            </w:r>
          </w:p>
          <w:p w:rsidR="00BD7FD5" w:rsidRPr="00B7434A" w:rsidRDefault="00BD7FD5" w:rsidP="00B743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:rsidR="005F43A6" w:rsidRPr="00B7434A" w:rsidRDefault="00007243" w:rsidP="00B7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3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D7FD5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3A6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Atlikti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Klaipėdos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Šiaulių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regiono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laboratorijų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turinčių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Aplinkos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apsaugos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agentūros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leidimą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vykdyti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taršos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šaltinių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išmetamų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aplinką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teršalų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teršalų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aplinkos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elementuose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matavimus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tyrimus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laboratorinės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patikrinimus</w:t>
            </w:r>
            <w:proofErr w:type="spellEnd"/>
            <w:r w:rsidR="00B7434A" w:rsidRPr="00B74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34A" w:rsidRPr="00B7434A" w:rsidRDefault="00B7434A" w:rsidP="00B7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34A" w:rsidRPr="00B7434A" w:rsidRDefault="00B7434A" w:rsidP="00B743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34A">
              <w:rPr>
                <w:rFonts w:ascii="Times New Roman" w:hAnsi="Times New Roman" w:cs="Times New Roman"/>
                <w:sz w:val="24"/>
                <w:szCs w:val="24"/>
              </w:rPr>
              <w:t>Užtikrinti</w:t>
            </w:r>
            <w:proofErr w:type="spellEnd"/>
            <w:r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34A">
              <w:rPr>
                <w:rFonts w:ascii="Times New Roman" w:hAnsi="Times New Roman" w:cs="Times New Roman"/>
                <w:sz w:val="24"/>
                <w:szCs w:val="24"/>
              </w:rPr>
              <w:t>skyriaus</w:t>
            </w:r>
            <w:proofErr w:type="spellEnd"/>
            <w:r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34A">
              <w:rPr>
                <w:rFonts w:ascii="Times New Roman" w:hAnsi="Times New Roman" w:cs="Times New Roman"/>
                <w:sz w:val="24"/>
                <w:szCs w:val="24"/>
              </w:rPr>
              <w:t>laboratorinės</w:t>
            </w:r>
            <w:proofErr w:type="spellEnd"/>
            <w:r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34A"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Pr="00B7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34A">
              <w:rPr>
                <w:rFonts w:ascii="Times New Roman" w:hAnsi="Times New Roman" w:cs="Times New Roman"/>
                <w:sz w:val="24"/>
                <w:szCs w:val="24"/>
              </w:rPr>
              <w:t>kompetenciją</w:t>
            </w:r>
            <w:proofErr w:type="spellEnd"/>
            <w:r w:rsidRPr="00B74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BD7FD5" w:rsidRPr="00601E99" w:rsidRDefault="00BD7FD5" w:rsidP="00601E9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lt-LT"/>
              </w:rPr>
            </w:pPr>
          </w:p>
          <w:p w:rsidR="00FC5CB3" w:rsidRDefault="00FC5CB3" w:rsidP="00BD7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1D8" w:rsidRPr="007141D8" w:rsidRDefault="007141D8" w:rsidP="007141D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41D8" w:rsidRPr="007141D8" w:rsidSect="007141D8">
      <w:pgSz w:w="12240" w:h="15840"/>
      <w:pgMar w:top="1152" w:right="562" w:bottom="1152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EE5"/>
    <w:multiLevelType w:val="hybridMultilevel"/>
    <w:tmpl w:val="3AC4C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D2569"/>
    <w:multiLevelType w:val="hybridMultilevel"/>
    <w:tmpl w:val="D04A5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B3BA1"/>
    <w:multiLevelType w:val="hybridMultilevel"/>
    <w:tmpl w:val="9EDAB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D8"/>
    <w:rsid w:val="00007243"/>
    <w:rsid w:val="0001415D"/>
    <w:rsid w:val="00451F00"/>
    <w:rsid w:val="004876DD"/>
    <w:rsid w:val="005F43A6"/>
    <w:rsid w:val="00601E99"/>
    <w:rsid w:val="00624B24"/>
    <w:rsid w:val="006E7101"/>
    <w:rsid w:val="007141D8"/>
    <w:rsid w:val="007973F9"/>
    <w:rsid w:val="00814805"/>
    <w:rsid w:val="00A03B75"/>
    <w:rsid w:val="00AD1FE5"/>
    <w:rsid w:val="00B7434A"/>
    <w:rsid w:val="00BD7FD5"/>
    <w:rsid w:val="00D13D85"/>
    <w:rsid w:val="00D90FF1"/>
    <w:rsid w:val="00F80B45"/>
    <w:rsid w:val="00FC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1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14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1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14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T</dc:creator>
  <cp:lastModifiedBy>Aida Garšvienė</cp:lastModifiedBy>
  <cp:revision>4</cp:revision>
  <cp:lastPrinted>2021-02-02T13:25:00Z</cp:lastPrinted>
  <dcterms:created xsi:type="dcterms:W3CDTF">2021-03-09T10:49:00Z</dcterms:created>
  <dcterms:modified xsi:type="dcterms:W3CDTF">2021-03-09T10:57:00Z</dcterms:modified>
</cp:coreProperties>
</file>